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94" w:tblpY="22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2827"/>
        <w:gridCol w:w="6400"/>
        <w:gridCol w:w="2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预期成果要求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2827" w:type="dxa"/>
            <w:tcBorders>
              <w:top w:val="single" w:color="auto" w:sz="4" w:space="0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6400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成果数量</w:t>
            </w:r>
          </w:p>
        </w:tc>
        <w:tc>
          <w:tcPr>
            <w:tcW w:w="2564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一般专项项目</w:t>
            </w:r>
          </w:p>
        </w:tc>
        <w:tc>
          <w:tcPr>
            <w:tcW w:w="2827" w:type="dxa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自然专项项目</w:t>
            </w:r>
          </w:p>
        </w:tc>
        <w:tc>
          <w:tcPr>
            <w:tcW w:w="6400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论文≥1篇，论文+其他成果≥2。</w:t>
            </w:r>
          </w:p>
        </w:tc>
        <w:tc>
          <w:tcPr>
            <w:tcW w:w="2564" w:type="dxa"/>
            <w:vMerge w:val="restart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高水平论文至少1篇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研究报告1份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4" w:type="dxa"/>
            <w:vMerge w:val="continue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27" w:type="dxa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人文专项项目</w:t>
            </w:r>
          </w:p>
        </w:tc>
        <w:tc>
          <w:tcPr>
            <w:tcW w:w="6400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论文≥1篇，论文+其他成果≥2。</w:t>
            </w:r>
          </w:p>
        </w:tc>
        <w:tc>
          <w:tcPr>
            <w:tcW w:w="2564" w:type="dxa"/>
            <w:vMerge w:val="continue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4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重点项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目</w:t>
            </w:r>
          </w:p>
        </w:tc>
        <w:tc>
          <w:tcPr>
            <w:tcW w:w="2827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哲社重点研究基地项目</w:t>
            </w:r>
          </w:p>
        </w:tc>
        <w:tc>
          <w:tcPr>
            <w:tcW w:w="6400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论文≥1篇，论文+其他成果≥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vertAlign w:val="baseline"/>
              </w:rPr>
              <w:t>。</w:t>
            </w:r>
          </w:p>
        </w:tc>
        <w:tc>
          <w:tcPr>
            <w:tcW w:w="2564" w:type="dxa"/>
            <w:vMerge w:val="restart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研究报告1份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高水平论文2篇以上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4" w:type="dxa"/>
            <w:vMerge w:val="continue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27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智库内涵建设项目</w:t>
            </w:r>
          </w:p>
        </w:tc>
        <w:tc>
          <w:tcPr>
            <w:tcW w:w="6400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咨询报告必填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且</w:t>
            </w:r>
            <w:r>
              <w:rPr>
                <w:rFonts w:hint="eastAsia"/>
                <w:sz w:val="24"/>
                <w:szCs w:val="24"/>
                <w:vertAlign w:val="baseline"/>
              </w:rPr>
              <w:t>≥1篇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  <w:vertAlign w:val="baseline"/>
              </w:rPr>
              <w:t>咨询报告+其他成果&gt;3.</w:t>
            </w:r>
          </w:p>
        </w:tc>
        <w:tc>
          <w:tcPr>
            <w:tcW w:w="2564" w:type="dxa"/>
            <w:vMerge w:val="continue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4" w:type="dxa"/>
            <w:vMerge w:val="continue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27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重点实验室项目</w:t>
            </w:r>
          </w:p>
        </w:tc>
        <w:tc>
          <w:tcPr>
            <w:tcW w:w="6400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论文≥2，论文+其他成果≥3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  <w:vertAlign w:val="baseline"/>
              </w:rPr>
              <w:t>要有技术指标。</w:t>
            </w:r>
          </w:p>
        </w:tc>
        <w:tc>
          <w:tcPr>
            <w:tcW w:w="2564" w:type="dxa"/>
            <w:vMerge w:val="continue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4" w:type="dxa"/>
            <w:vMerge w:val="continue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27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工程研究</w:t>
            </w:r>
            <w:r>
              <w:rPr>
                <w:rFonts w:hint="eastAsia"/>
                <w:sz w:val="24"/>
                <w:szCs w:val="24"/>
                <w:vertAlign w:val="baseline"/>
              </w:rPr>
              <w:t>中心项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目</w:t>
            </w:r>
          </w:p>
        </w:tc>
        <w:tc>
          <w:tcPr>
            <w:tcW w:w="6400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论文≧2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vertAlign w:val="baseline"/>
              </w:rPr>
              <w:t>论文+其他成果≥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  <w:vertAlign w:val="baseline"/>
              </w:rPr>
              <w:t>要有技术指标。</w:t>
            </w:r>
          </w:p>
        </w:tc>
        <w:tc>
          <w:tcPr>
            <w:tcW w:w="2564" w:type="dxa"/>
            <w:vMerge w:val="continue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4" w:type="dxa"/>
            <w:vMerge w:val="restart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服务地方专项项目</w:t>
            </w:r>
          </w:p>
        </w:tc>
        <w:tc>
          <w:tcPr>
            <w:tcW w:w="2827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产业化培育项目</w:t>
            </w:r>
          </w:p>
        </w:tc>
        <w:tc>
          <w:tcPr>
            <w:tcW w:w="6400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论文≧2篇，论文+其他成果≥5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  <w:vertAlign w:val="baseline"/>
              </w:rPr>
              <w:t>要有技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</w:rPr>
              <w:t>术指标。</w:t>
            </w:r>
          </w:p>
        </w:tc>
        <w:tc>
          <w:tcPr>
            <w:tcW w:w="2564" w:type="dxa"/>
            <w:vMerge w:val="continue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4" w:type="dxa"/>
            <w:vMerge w:val="continue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27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政企联合资助项目</w:t>
            </w:r>
          </w:p>
        </w:tc>
        <w:tc>
          <w:tcPr>
            <w:tcW w:w="6400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已发布的指南技术指标为准。</w:t>
            </w:r>
          </w:p>
        </w:tc>
        <w:tc>
          <w:tcPr>
            <w:tcW w:w="2564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4" w:type="dxa"/>
            <w:vMerge w:val="continue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27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教育管理专项</w:t>
            </w:r>
          </w:p>
        </w:tc>
        <w:tc>
          <w:tcPr>
            <w:tcW w:w="6400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已发布的指南技术指标为准。</w:t>
            </w:r>
          </w:p>
        </w:tc>
        <w:tc>
          <w:tcPr>
            <w:tcW w:w="2564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4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青年创新团队项目</w:t>
            </w:r>
          </w:p>
        </w:tc>
        <w:tc>
          <w:tcPr>
            <w:tcW w:w="2827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6400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论文≧2，论文+其他成果≥4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  <w:vertAlign w:val="baseline"/>
              </w:rPr>
              <w:t>研究报告1份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  <w:vertAlign w:val="baseline"/>
              </w:rPr>
              <w:t>要有技术指标，其中高水平论文至少2篇。</w:t>
            </w:r>
          </w:p>
        </w:tc>
        <w:tc>
          <w:tcPr>
            <w:tcW w:w="2564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YWQzNWU4OGFmYzU4MTQ2ZjI3M2Q0OGIwNmQ5M2MifQ=="/>
    <w:docVar w:name="KSO_WPS_MARK_KEY" w:val="728937b4-c3c3-4251-8df5-ffca06aca767"/>
  </w:docVars>
  <w:rsids>
    <w:rsidRoot w:val="3BC06AF7"/>
    <w:rsid w:val="38873D23"/>
    <w:rsid w:val="3BC0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343</Characters>
  <Lines>0</Lines>
  <Paragraphs>0</Paragraphs>
  <TotalTime>2</TotalTime>
  <ScaleCrop>false</ScaleCrop>
  <LinksUpToDate>false</LinksUpToDate>
  <CharactersWithSpaces>343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2024-08-22T08:24:00Z</dcterms:created>
  <dc:creator>离樾清尘</dc:creator>
  <cp:lastModifiedBy>离樾清尘</cp:lastModifiedBy>
  <dcterms:modified xsi:type="dcterms:W3CDTF">2024-08-23T00:14:51Z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73F5D2D7C7D141A390B76426D2823E77</vt:lpwstr>
  </property>
</Properties>
</file>