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西安交通工程学院第二届劳动教育实践微创投项目申报书</w:t>
      </w:r>
    </w:p>
    <w:tbl>
      <w:tblPr>
        <w:tblStyle w:val="3"/>
        <w:tblW w:w="9781" w:type="dxa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3402"/>
        <w:gridCol w:w="1417"/>
        <w:gridCol w:w="3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312" w:type="dxa"/>
            <w:vAlign w:val="center"/>
          </w:tcPr>
          <w:p>
            <w:pPr>
              <w:pStyle w:val="6"/>
              <w:ind w:right="1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402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650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12" w:type="dxa"/>
            <w:vAlign w:val="center"/>
          </w:tcPr>
          <w:p>
            <w:pPr>
              <w:pStyle w:val="6"/>
              <w:spacing w:before="193"/>
              <w:ind w:left="139" w:right="1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组长姓名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及电话</w:t>
            </w:r>
          </w:p>
        </w:tc>
        <w:tc>
          <w:tcPr>
            <w:tcW w:w="3402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before="193"/>
              <w:ind w:left="1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3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312" w:type="dxa"/>
            <w:vAlign w:val="center"/>
          </w:tcPr>
          <w:p>
            <w:pPr>
              <w:pStyle w:val="6"/>
              <w:spacing w:before="63" w:line="242" w:lineRule="auto"/>
              <w:ind w:left="160" w:right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组员姓名</w:t>
            </w:r>
          </w:p>
        </w:tc>
        <w:tc>
          <w:tcPr>
            <w:tcW w:w="8469" w:type="dxa"/>
            <w:gridSpan w:val="3"/>
            <w:vAlign w:val="center"/>
          </w:tcPr>
          <w:p>
            <w:pPr>
              <w:pStyle w:val="6"/>
              <w:spacing w:before="1"/>
              <w:ind w:firstLine="341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12" w:type="dxa"/>
            <w:vAlign w:val="center"/>
          </w:tcPr>
          <w:p>
            <w:pPr>
              <w:pStyle w:val="6"/>
              <w:ind w:right="13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469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31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项目背景</w:t>
            </w:r>
          </w:p>
        </w:tc>
        <w:tc>
          <w:tcPr>
            <w:tcW w:w="8469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31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项目目标</w:t>
            </w:r>
          </w:p>
        </w:tc>
        <w:tc>
          <w:tcPr>
            <w:tcW w:w="8469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131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项目内容及流程</w:t>
            </w:r>
          </w:p>
        </w:tc>
        <w:tc>
          <w:tcPr>
            <w:tcW w:w="8469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131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项目人员安排</w:t>
            </w:r>
          </w:p>
        </w:tc>
        <w:tc>
          <w:tcPr>
            <w:tcW w:w="8469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2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预算及所需物资</w:t>
            </w:r>
            <w:r>
              <w:rPr>
                <w:rFonts w:hint="eastAsia"/>
                <w:sz w:val="24"/>
                <w:szCs w:val="24"/>
              </w:rPr>
              <w:t>（不够可自行添加）</w:t>
            </w:r>
          </w:p>
        </w:tc>
        <w:tc>
          <w:tcPr>
            <w:tcW w:w="8469" w:type="dxa"/>
            <w:gridSpan w:val="3"/>
            <w:vAlign w:val="center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0"/>
              <w:gridCol w:w="3975"/>
              <w:gridCol w:w="1197"/>
              <w:gridCol w:w="1197"/>
              <w:gridCol w:w="1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物品名称</w:t>
                  </w: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单价</w:t>
                  </w: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总价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810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rFonts w:hint="eastAsia" w:ascii="Times New Roman"/>
                      <w:sz w:val="24"/>
                      <w:szCs w:val="24"/>
                    </w:rPr>
                    <w:t>小计</w:t>
                  </w:r>
                </w:p>
              </w:tc>
              <w:tc>
                <w:tcPr>
                  <w:tcW w:w="3975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>
                  <w:pPr>
                    <w:pStyle w:val="6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项目风险及对策</w:t>
            </w:r>
          </w:p>
        </w:tc>
        <w:tc>
          <w:tcPr>
            <w:tcW w:w="8469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6"/>
              <w:jc w:val="both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166296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2C2575D9"/>
    <w:rsid w:val="2C2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2023-03-31T03:30:00Z</dcterms:created>
  <dc:creator>妍</dc:creator>
  <cp:lastModifiedBy>妍</cp:lastModifiedBy>
  <dcterms:modified xsi:type="dcterms:W3CDTF">2023-03-31T03:31:25Z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19FEAC1C06D94D6495053F76C9DF1D0E_11</vt:lpwstr>
  </property>
</Properties>
</file>